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55965A6B" w:rsidR="009D21B0" w:rsidRPr="004E21D4"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E21D4">
                                <w:rPr>
                                  <w:rFonts w:ascii="Times New Roman" w:hAnsi="Times New Roman" w:cs="Times New Roman"/>
                                  <w:b/>
                                  <w:color w:val="FFFFFF" w:themeColor="background1"/>
                                  <w:spacing w:val="30"/>
                                  <w:sz w:val="24"/>
                                  <w:szCs w:val="24"/>
                                </w:rPr>
                                <w:t>1</w:t>
                              </w:r>
                              <w:r w:rsidR="007767B9">
                                <w:rPr>
                                  <w:rFonts w:ascii="Times New Roman" w:hAnsi="Times New Roman" w:cs="Times New Roman"/>
                                  <w:b/>
                                  <w:color w:val="FFFFFF" w:themeColor="background1"/>
                                  <w:spacing w:val="30"/>
                                  <w:sz w:val="24"/>
                                  <w:szCs w:val="24"/>
                                </w:rPr>
                                <w:t>9</w:t>
                              </w:r>
                              <w:r w:rsidR="00687CC8">
                                <w:rPr>
                                  <w:rFonts w:ascii="Times New Roman" w:hAnsi="Times New Roman" w:cs="Times New Roman"/>
                                  <w:b/>
                                  <w:color w:val="FFFFFF" w:themeColor="background1"/>
                                  <w:spacing w:val="30"/>
                                  <w:sz w:val="24"/>
                                  <w:szCs w:val="24"/>
                                </w:rPr>
                                <w:t>2</w:t>
                              </w:r>
                              <w:r w:rsidRPr="004E21D4">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55965A6B" w:rsidR="009D21B0" w:rsidRPr="004E21D4"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E21D4">
                          <w:rPr>
                            <w:rFonts w:ascii="Times New Roman" w:hAnsi="Times New Roman" w:cs="Times New Roman"/>
                            <w:b/>
                            <w:color w:val="FFFFFF" w:themeColor="background1"/>
                            <w:spacing w:val="30"/>
                            <w:sz w:val="24"/>
                            <w:szCs w:val="24"/>
                          </w:rPr>
                          <w:t>1</w:t>
                        </w:r>
                        <w:r w:rsidR="007767B9">
                          <w:rPr>
                            <w:rFonts w:ascii="Times New Roman" w:hAnsi="Times New Roman" w:cs="Times New Roman"/>
                            <w:b/>
                            <w:color w:val="FFFFFF" w:themeColor="background1"/>
                            <w:spacing w:val="30"/>
                            <w:sz w:val="24"/>
                            <w:szCs w:val="24"/>
                          </w:rPr>
                          <w:t>9</w:t>
                        </w:r>
                        <w:r w:rsidR="00687CC8">
                          <w:rPr>
                            <w:rFonts w:ascii="Times New Roman" w:hAnsi="Times New Roman" w:cs="Times New Roman"/>
                            <w:b/>
                            <w:color w:val="FFFFFF" w:themeColor="background1"/>
                            <w:spacing w:val="30"/>
                            <w:sz w:val="24"/>
                            <w:szCs w:val="24"/>
                          </w:rPr>
                          <w:t>2</w:t>
                        </w:r>
                        <w:r w:rsidRPr="004E21D4">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275BF9A5" w:rsidR="001A049A" w:rsidRDefault="001A049A" w:rsidP="000E3F4F">
      <w:pPr>
        <w:spacing w:after="0" w:line="240" w:lineRule="auto"/>
        <w:jc w:val="both"/>
        <w:rPr>
          <w:rFonts w:ascii="Times New Roman" w:hAnsi="Times New Roman" w:cs="Times New Roman"/>
          <w:b/>
          <w:bCs/>
          <w:sz w:val="24"/>
          <w:szCs w:val="24"/>
        </w:rPr>
      </w:pPr>
    </w:p>
    <w:p w14:paraId="0E84F288" w14:textId="3B97FE4A" w:rsidR="00F10FB5" w:rsidRPr="000E3F4F" w:rsidRDefault="00F10FB5" w:rsidP="000E3F4F">
      <w:pPr>
        <w:spacing w:after="0" w:line="240" w:lineRule="auto"/>
        <w:jc w:val="both"/>
        <w:rPr>
          <w:rFonts w:ascii="Times New Roman" w:hAnsi="Times New Roman" w:cs="Times New Roman"/>
          <w:b/>
          <w:bCs/>
          <w:sz w:val="24"/>
          <w:szCs w:val="24"/>
        </w:rPr>
      </w:pPr>
      <w:r>
        <w:rPr>
          <w:noProof/>
        </w:rPr>
        <w:drawing>
          <wp:anchor distT="0" distB="0" distL="114300" distR="114300" simplePos="0" relativeHeight="251686912" behindDoc="0" locked="0" layoutInCell="1" allowOverlap="1" wp14:anchorId="0F54428E" wp14:editId="0F730C2D">
            <wp:simplePos x="0" y="0"/>
            <wp:positionH relativeFrom="column">
              <wp:posOffset>-114300</wp:posOffset>
            </wp:positionH>
            <wp:positionV relativeFrom="paragraph">
              <wp:posOffset>120015</wp:posOffset>
            </wp:positionV>
            <wp:extent cx="2073275" cy="1402715"/>
            <wp:effectExtent l="0" t="0" r="3175"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duotone>
                        <a:schemeClr val="accent3">
                          <a:shade val="45000"/>
                          <a:satMod val="135000"/>
                        </a:schemeClr>
                        <a:prstClr val="white"/>
                      </a:duotone>
                      <a:extLst>
                        <a:ext uri="{BEBA8EAE-BF5A-486C-A8C5-ECC9F3942E4B}">
                          <a14:imgProps xmlns:a14="http://schemas.microsoft.com/office/drawing/2010/main">
                            <a14:imgLayer r:embed="rId9">
                              <a14:imgEffect>
                                <a14:colorTemperature colorTemp="112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2073275" cy="1402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73E3ED" w14:textId="648774C8" w:rsidR="00B54779" w:rsidRPr="000E3F4F" w:rsidRDefault="00F10FB5"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t xml:space="preserve"> </w: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F10FB5">
        <w:rPr>
          <w:rFonts w:ascii="Times New Roman" w:hAnsi="Times New Roman" w:cs="Times New Roman"/>
          <w:sz w:val="24"/>
          <w:szCs w:val="24"/>
        </w:rPr>
        <w:t>empresa</w:t>
      </w:r>
      <w:r w:rsidR="00B50556" w:rsidRPr="00F10FB5">
        <w:rPr>
          <w:rFonts w:ascii="Times New Roman" w:hAnsi="Times New Roman" w:cs="Times New Roman"/>
          <w:sz w:val="24"/>
          <w:szCs w:val="24"/>
        </w:rPr>
        <w:t xml:space="preserve"> </w:t>
      </w:r>
      <w:r w:rsidR="00687CC8" w:rsidRPr="00F10FB5">
        <w:rPr>
          <w:rFonts w:ascii="Times New Roman" w:hAnsi="Times New Roman" w:cs="Times New Roman"/>
          <w:b/>
          <w:bCs/>
          <w:sz w:val="24"/>
          <w:szCs w:val="24"/>
        </w:rPr>
        <w:t>INOVAMED HOSPITALAR LTDA</w:t>
      </w:r>
      <w:r w:rsidR="001A049A" w:rsidRPr="00F10FB5">
        <w:rPr>
          <w:rFonts w:ascii="Times New Roman" w:hAnsi="Times New Roman" w:cs="Times New Roman"/>
          <w:sz w:val="24"/>
          <w:szCs w:val="24"/>
        </w:rPr>
        <w:t xml:space="preserve">, pessoa jurídica, inscrita no CNPJ sob nº. </w:t>
      </w:r>
      <w:r w:rsidR="00687CC8" w:rsidRPr="00F10FB5">
        <w:rPr>
          <w:rFonts w:ascii="Times New Roman" w:hAnsi="Times New Roman" w:cs="Times New Roman"/>
          <w:b/>
          <w:bCs/>
          <w:sz w:val="24"/>
          <w:szCs w:val="24"/>
        </w:rPr>
        <w:t>12.889.035/0001-02</w:t>
      </w:r>
      <w:r w:rsidR="001C4C6D" w:rsidRPr="00F10FB5">
        <w:rPr>
          <w:rFonts w:ascii="Times New Roman" w:hAnsi="Times New Roman" w:cs="Times New Roman"/>
          <w:sz w:val="24"/>
          <w:szCs w:val="24"/>
        </w:rPr>
        <w:t>,</w:t>
      </w:r>
      <w:r w:rsidR="00B50556" w:rsidRPr="00F10FB5">
        <w:rPr>
          <w:rFonts w:ascii="Times New Roman" w:hAnsi="Times New Roman" w:cs="Times New Roman"/>
          <w:sz w:val="24"/>
          <w:szCs w:val="24"/>
        </w:rPr>
        <w:t xml:space="preserve"> </w:t>
      </w:r>
      <w:r w:rsidR="001A049A" w:rsidRPr="00F10FB5">
        <w:rPr>
          <w:rFonts w:ascii="Times New Roman" w:hAnsi="Times New Roman" w:cs="Times New Roman"/>
          <w:sz w:val="24"/>
          <w:szCs w:val="24"/>
        </w:rPr>
        <w:t>situada</w:t>
      </w:r>
      <w:r w:rsidR="001C4C6D" w:rsidRPr="00F10FB5">
        <w:rPr>
          <w:rFonts w:ascii="Times New Roman" w:hAnsi="Times New Roman" w:cs="Times New Roman"/>
          <w:sz w:val="24"/>
          <w:szCs w:val="24"/>
        </w:rPr>
        <w:t xml:space="preserve"> na </w:t>
      </w:r>
      <w:r w:rsidRPr="00F10FB5">
        <w:rPr>
          <w:rFonts w:ascii="Times New Roman" w:hAnsi="Times New Roman" w:cs="Times New Roman"/>
          <w:sz w:val="24"/>
          <w:szCs w:val="24"/>
        </w:rPr>
        <w:t>Rua Doutor João Caruso</w:t>
      </w:r>
      <w:r w:rsidR="001C4C6D" w:rsidRPr="00F10FB5">
        <w:rPr>
          <w:rFonts w:ascii="Times New Roman" w:hAnsi="Times New Roman" w:cs="Times New Roman"/>
          <w:sz w:val="24"/>
          <w:szCs w:val="24"/>
        </w:rPr>
        <w:t xml:space="preserve">, nº </w:t>
      </w:r>
      <w:r w:rsidR="00687CC8" w:rsidRPr="00F10FB5">
        <w:rPr>
          <w:rFonts w:ascii="Times New Roman" w:hAnsi="Times New Roman" w:cs="Times New Roman"/>
          <w:sz w:val="24"/>
          <w:szCs w:val="24"/>
        </w:rPr>
        <w:t>2115</w:t>
      </w:r>
      <w:r w:rsidR="001C4C6D" w:rsidRPr="00F10FB5">
        <w:rPr>
          <w:rFonts w:ascii="Times New Roman" w:hAnsi="Times New Roman" w:cs="Times New Roman"/>
          <w:sz w:val="24"/>
          <w:szCs w:val="24"/>
        </w:rPr>
        <w:t xml:space="preserve">, Bairro </w:t>
      </w:r>
      <w:proofErr w:type="spellStart"/>
      <w:r w:rsidRPr="00F10FB5">
        <w:rPr>
          <w:rFonts w:ascii="Times New Roman" w:hAnsi="Times New Roman" w:cs="Times New Roman"/>
          <w:sz w:val="24"/>
          <w:szCs w:val="24"/>
        </w:rPr>
        <w:t>Bairro</w:t>
      </w:r>
      <w:proofErr w:type="spellEnd"/>
      <w:r w:rsidRPr="00F10FB5">
        <w:rPr>
          <w:rFonts w:ascii="Times New Roman" w:hAnsi="Times New Roman" w:cs="Times New Roman"/>
          <w:sz w:val="24"/>
          <w:szCs w:val="24"/>
        </w:rPr>
        <w:t xml:space="preserve"> Industrial</w:t>
      </w:r>
      <w:r w:rsidR="001C4C6D" w:rsidRPr="00F10FB5">
        <w:rPr>
          <w:rFonts w:ascii="Times New Roman" w:hAnsi="Times New Roman" w:cs="Times New Roman"/>
          <w:sz w:val="24"/>
          <w:szCs w:val="24"/>
        </w:rPr>
        <w:t xml:space="preserve">, </w:t>
      </w:r>
      <w:r w:rsidR="00687CC8" w:rsidRPr="00F10FB5">
        <w:rPr>
          <w:rFonts w:ascii="Times New Roman" w:hAnsi="Times New Roman" w:cs="Times New Roman"/>
          <w:b/>
          <w:bCs/>
          <w:sz w:val="24"/>
          <w:szCs w:val="24"/>
        </w:rPr>
        <w:t xml:space="preserve">ERECHIM </w:t>
      </w:r>
      <w:r w:rsidR="001A049A" w:rsidRPr="00F10FB5">
        <w:rPr>
          <w:rFonts w:ascii="Times New Roman" w:hAnsi="Times New Roman" w:cs="Times New Roman"/>
          <w:b/>
          <w:bCs/>
          <w:sz w:val="24"/>
          <w:szCs w:val="24"/>
        </w:rPr>
        <w:t>/</w:t>
      </w:r>
      <w:r w:rsidR="00687CC8" w:rsidRPr="00F10FB5">
        <w:rPr>
          <w:rFonts w:ascii="Times New Roman" w:hAnsi="Times New Roman" w:cs="Times New Roman"/>
          <w:b/>
          <w:bCs/>
          <w:sz w:val="24"/>
          <w:szCs w:val="24"/>
        </w:rPr>
        <w:t>RS</w:t>
      </w:r>
      <w:r w:rsidR="001A049A" w:rsidRPr="00F10FB5">
        <w:rPr>
          <w:rFonts w:ascii="Times New Roman" w:hAnsi="Times New Roman" w:cs="Times New Roman"/>
          <w:sz w:val="24"/>
          <w:szCs w:val="24"/>
        </w:rPr>
        <w:t>, CEP</w:t>
      </w:r>
      <w:r w:rsidR="001C4C6D" w:rsidRPr="00F10FB5">
        <w:rPr>
          <w:rFonts w:ascii="Times New Roman" w:hAnsi="Times New Roman" w:cs="Times New Roman"/>
          <w:sz w:val="24"/>
          <w:szCs w:val="24"/>
        </w:rPr>
        <w:t xml:space="preserve"> </w:t>
      </w:r>
      <w:r w:rsidR="00687CC8" w:rsidRPr="00F10FB5">
        <w:rPr>
          <w:rFonts w:ascii="Times New Roman" w:hAnsi="Times New Roman" w:cs="Times New Roman"/>
          <w:sz w:val="24"/>
          <w:szCs w:val="24"/>
        </w:rPr>
        <w:t>99706-250</w:t>
      </w:r>
      <w:r w:rsidR="001A049A" w:rsidRPr="00F10FB5">
        <w:rPr>
          <w:rFonts w:ascii="Times New Roman" w:hAnsi="Times New Roman" w:cs="Times New Roman"/>
          <w:sz w:val="24"/>
          <w:szCs w:val="24"/>
        </w:rPr>
        <w:t>,</w:t>
      </w:r>
      <w:r w:rsidR="00717DA7" w:rsidRPr="00F10FB5">
        <w:rPr>
          <w:rFonts w:ascii="Times New Roman" w:hAnsi="Times New Roman" w:cs="Times New Roman"/>
          <w:sz w:val="24"/>
          <w:szCs w:val="24"/>
        </w:rPr>
        <w:t xml:space="preserve"> telefone </w:t>
      </w:r>
      <w:r w:rsidR="00687CC8" w:rsidRPr="00F10FB5">
        <w:rPr>
          <w:rFonts w:ascii="Times New Roman" w:hAnsi="Times New Roman" w:cs="Times New Roman"/>
          <w:sz w:val="24"/>
          <w:szCs w:val="24"/>
        </w:rPr>
        <w:t>(54) 3522-4273</w:t>
      </w:r>
      <w:r w:rsidR="00717DA7" w:rsidRPr="00F10FB5">
        <w:rPr>
          <w:rFonts w:ascii="Times New Roman" w:hAnsi="Times New Roman" w:cs="Times New Roman"/>
          <w:sz w:val="24"/>
          <w:szCs w:val="24"/>
        </w:rPr>
        <w:t xml:space="preserve">, e-mail </w:t>
      </w:r>
      <w:r w:rsidR="00687CC8" w:rsidRPr="00F10FB5">
        <w:rPr>
          <w:rFonts w:ascii="Times New Roman" w:hAnsi="Times New Roman" w:cs="Times New Roman"/>
          <w:sz w:val="24"/>
          <w:szCs w:val="24"/>
        </w:rPr>
        <w:t>roselaine.s@inovamedhospitalar.com</w:t>
      </w:r>
      <w:r w:rsidR="00717DA7" w:rsidRPr="00F10FB5">
        <w:rPr>
          <w:rFonts w:ascii="Times New Roman" w:hAnsi="Times New Roman" w:cs="Times New Roman"/>
          <w:sz w:val="24"/>
          <w:szCs w:val="24"/>
        </w:rPr>
        <w:t>,</w:t>
      </w:r>
      <w:r w:rsidR="001A049A" w:rsidRPr="00F10FB5">
        <w:rPr>
          <w:rFonts w:ascii="Times New Roman" w:hAnsi="Times New Roman" w:cs="Times New Roman"/>
          <w:sz w:val="24"/>
          <w:szCs w:val="24"/>
        </w:rPr>
        <w:t xml:space="preserve"> neste ato REPRESENTADA por seu representante legal, o(a) </w:t>
      </w:r>
      <w:proofErr w:type="spellStart"/>
      <w:r w:rsidR="001A049A" w:rsidRPr="00F10FB5">
        <w:rPr>
          <w:rFonts w:ascii="Times New Roman" w:hAnsi="Times New Roman" w:cs="Times New Roman"/>
          <w:sz w:val="24"/>
          <w:szCs w:val="24"/>
        </w:rPr>
        <w:t>Sr</w:t>
      </w:r>
      <w:proofErr w:type="spellEnd"/>
      <w:r w:rsidR="001A049A" w:rsidRPr="00F10FB5">
        <w:rPr>
          <w:rFonts w:ascii="Times New Roman" w:hAnsi="Times New Roman" w:cs="Times New Roman"/>
          <w:sz w:val="24"/>
          <w:szCs w:val="24"/>
        </w:rPr>
        <w:t>(a).</w:t>
      </w:r>
      <w:r w:rsidR="001C4C6D" w:rsidRPr="00F10FB5">
        <w:rPr>
          <w:rFonts w:ascii="Times New Roman" w:hAnsi="Times New Roman" w:cs="Times New Roman"/>
          <w:sz w:val="24"/>
          <w:szCs w:val="24"/>
        </w:rPr>
        <w:t xml:space="preserve"> </w:t>
      </w:r>
      <w:proofErr w:type="spellStart"/>
      <w:r w:rsidRPr="00F10FB5">
        <w:rPr>
          <w:rFonts w:ascii="Times New Roman" w:hAnsi="Times New Roman" w:cs="Times New Roman"/>
          <w:sz w:val="24"/>
          <w:szCs w:val="24"/>
        </w:rPr>
        <w:t>Sedinei</w:t>
      </w:r>
      <w:proofErr w:type="spellEnd"/>
      <w:r w:rsidRPr="00F10FB5">
        <w:rPr>
          <w:rFonts w:ascii="Times New Roman" w:hAnsi="Times New Roman" w:cs="Times New Roman"/>
          <w:sz w:val="24"/>
          <w:szCs w:val="24"/>
        </w:rPr>
        <w:t xml:space="preserve"> Roberto </w:t>
      </w:r>
      <w:proofErr w:type="spellStart"/>
      <w:r w:rsidRPr="00F10FB5">
        <w:rPr>
          <w:rFonts w:ascii="Times New Roman" w:hAnsi="Times New Roman" w:cs="Times New Roman"/>
          <w:sz w:val="24"/>
          <w:szCs w:val="24"/>
        </w:rPr>
        <w:t>Stievens</w:t>
      </w:r>
      <w:proofErr w:type="spellEnd"/>
      <w:r w:rsidR="001A049A" w:rsidRPr="00F10FB5">
        <w:rPr>
          <w:rFonts w:ascii="Times New Roman" w:hAnsi="Times New Roman" w:cs="Times New Roman"/>
          <w:sz w:val="24"/>
          <w:szCs w:val="24"/>
        </w:rPr>
        <w:t xml:space="preserve">, inscrito no CPF nº. </w:t>
      </w:r>
      <w:r w:rsidR="00687CC8" w:rsidRPr="00F10FB5">
        <w:rPr>
          <w:rFonts w:ascii="Times New Roman" w:hAnsi="Times New Roman" w:cs="Times New Roman"/>
          <w:sz w:val="24"/>
          <w:szCs w:val="24"/>
        </w:rPr>
        <w:t>004.421.050-70</w:t>
      </w:r>
      <w:r w:rsidR="001A049A" w:rsidRPr="00F10FB5">
        <w:rPr>
          <w:rFonts w:ascii="Times New Roman" w:hAnsi="Times New Roman" w:cs="Times New Roman"/>
          <w:sz w:val="24"/>
          <w:szCs w:val="24"/>
        </w:rPr>
        <w:t xml:space="preserve">, </w:t>
      </w:r>
      <w:r w:rsidR="00687CC8" w:rsidRPr="00F10FB5">
        <w:rPr>
          <w:rFonts w:ascii="Times New Roman" w:hAnsi="Times New Roman" w:cs="Times New Roman"/>
          <w:sz w:val="24"/>
          <w:szCs w:val="24"/>
        </w:rPr>
        <w:t xml:space="preserve">e RG n.º 1089436834 </w:t>
      </w:r>
      <w:r w:rsidR="001A049A" w:rsidRPr="00F10FB5">
        <w:rPr>
          <w:rFonts w:ascii="Times New Roman" w:hAnsi="Times New Roman" w:cs="Times New Roman"/>
          <w:sz w:val="24"/>
          <w:szCs w:val="24"/>
        </w:rPr>
        <w:t xml:space="preserve">doravante denominada </w:t>
      </w:r>
      <w:r w:rsidR="001A049A" w:rsidRPr="00F10FB5">
        <w:rPr>
          <w:rFonts w:ascii="Times New Roman" w:hAnsi="Times New Roman" w:cs="Times New Roman"/>
          <w:b/>
          <w:bCs/>
          <w:sz w:val="24"/>
          <w:szCs w:val="24"/>
        </w:rPr>
        <w:t>CONTRATADA</w:t>
      </w:r>
      <w:r w:rsidR="001A049A" w:rsidRPr="00F10FB5">
        <w:rPr>
          <w:rFonts w:ascii="Times New Roman" w:hAnsi="Times New Roman" w:cs="Times New Roman"/>
          <w:sz w:val="24"/>
          <w:szCs w:val="24"/>
        </w:rPr>
        <w:t xml:space="preserve">, resolvem firmar </w:t>
      </w:r>
      <w:r w:rsidR="00872659" w:rsidRPr="00F10FB5">
        <w:rPr>
          <w:rFonts w:ascii="Times New Roman" w:hAnsi="Times New Roman" w:cs="Times New Roman"/>
          <w:sz w:val="24"/>
          <w:szCs w:val="24"/>
        </w:rPr>
        <w:t xml:space="preserve">a presente Ata, sujeitando-se as partes às normas </w:t>
      </w:r>
      <w:r w:rsidR="00872659" w:rsidRPr="000E3F4F">
        <w:rPr>
          <w:rFonts w:ascii="Times New Roman" w:hAnsi="Times New Roman" w:cs="Times New Roman"/>
          <w:sz w:val="24"/>
          <w:szCs w:val="24"/>
        </w:rPr>
        <w:t>constantes na Lei nº 8.666, de 21 de junho de 1993 e suas alterações, Lei 10.520/2002, no Decreto Municipal 1.183/2020, no Decreto Municipal de nº. 1.091/2018, e em conformidade com as disposições a seguir:</w:t>
      </w:r>
    </w:p>
    <w:p w14:paraId="508A9678" w14:textId="2C9A5A20" w:rsidR="001A049A" w:rsidRPr="000E3F4F" w:rsidRDefault="00F10FB5"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3C5C2800">
                <wp:simplePos x="0" y="0"/>
                <wp:positionH relativeFrom="page">
                  <wp:posOffset>723900</wp:posOffset>
                </wp:positionH>
                <wp:positionV relativeFrom="paragraph">
                  <wp:posOffset>127000</wp:posOffset>
                </wp:positionV>
                <wp:extent cx="6150610" cy="172720"/>
                <wp:effectExtent l="0" t="0" r="2540" b="3175"/>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pt;margin-top:10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00B50556"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4112D80F"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00687CC8">
        <w:rPr>
          <w:rFonts w:ascii="Times New Roman" w:hAnsi="Times New Roman" w:cs="Times New Roman"/>
          <w:sz w:val="24"/>
          <w:szCs w:val="24"/>
        </w:rPr>
        <w:t xml:space="preserve"> </w:t>
      </w:r>
      <w:r w:rsidRPr="000E3F4F">
        <w:rPr>
          <w:rFonts w:ascii="Times New Roman" w:hAnsi="Times New Roman" w:cs="Times New Roman"/>
          <w:sz w:val="24"/>
          <w:szCs w:val="24"/>
        </w:rPr>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57A54299" w:rsidR="00A119CE" w:rsidRPr="007767B9"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7767B9">
        <w:rPr>
          <w:rFonts w:ascii="Times New Roman" w:hAnsi="Times New Roman" w:cs="Times New Roman"/>
          <w:b/>
          <w:bCs/>
          <w:sz w:val="24"/>
          <w:szCs w:val="24"/>
        </w:rPr>
        <w:t>R$</w:t>
      </w:r>
      <w:r w:rsidR="007767B9" w:rsidRPr="007767B9">
        <w:rPr>
          <w:rFonts w:ascii="Times New Roman" w:hAnsi="Times New Roman" w:cs="Times New Roman"/>
          <w:b/>
          <w:bCs/>
          <w:sz w:val="24"/>
          <w:szCs w:val="24"/>
        </w:rPr>
        <w:t>96</w:t>
      </w:r>
      <w:r w:rsidR="00093AD3" w:rsidRPr="007767B9">
        <w:rPr>
          <w:rFonts w:ascii="Times New Roman" w:hAnsi="Times New Roman" w:cs="Times New Roman"/>
          <w:b/>
          <w:bCs/>
          <w:sz w:val="24"/>
          <w:szCs w:val="24"/>
        </w:rPr>
        <w:t>.</w:t>
      </w:r>
      <w:r w:rsidR="007767B9" w:rsidRPr="007767B9">
        <w:rPr>
          <w:rFonts w:ascii="Times New Roman" w:hAnsi="Times New Roman" w:cs="Times New Roman"/>
          <w:b/>
          <w:bCs/>
          <w:sz w:val="24"/>
          <w:szCs w:val="24"/>
        </w:rPr>
        <w:t>544</w:t>
      </w:r>
      <w:r w:rsidR="00093AD3" w:rsidRPr="007767B9">
        <w:rPr>
          <w:rFonts w:ascii="Times New Roman" w:hAnsi="Times New Roman" w:cs="Times New Roman"/>
          <w:b/>
          <w:bCs/>
          <w:sz w:val="24"/>
          <w:szCs w:val="24"/>
        </w:rPr>
        <w:t>,</w:t>
      </w:r>
      <w:r w:rsidR="00F10FB5" w:rsidRPr="007767B9">
        <w:rPr>
          <w:rFonts w:ascii="Times New Roman" w:hAnsi="Times New Roman" w:cs="Times New Roman"/>
          <w:b/>
          <w:bCs/>
          <w:sz w:val="24"/>
          <w:szCs w:val="24"/>
        </w:rPr>
        <w:t>0</w:t>
      </w:r>
      <w:r w:rsidR="00093AD3" w:rsidRPr="007767B9">
        <w:rPr>
          <w:rFonts w:ascii="Times New Roman" w:hAnsi="Times New Roman" w:cs="Times New Roman"/>
          <w:b/>
          <w:bCs/>
          <w:sz w:val="24"/>
          <w:szCs w:val="24"/>
        </w:rPr>
        <w:t>0</w:t>
      </w:r>
      <w:r w:rsidR="00B54779" w:rsidRPr="007767B9">
        <w:rPr>
          <w:rFonts w:ascii="Times New Roman" w:hAnsi="Times New Roman" w:cs="Times New Roman"/>
          <w:b/>
          <w:bCs/>
          <w:sz w:val="24"/>
          <w:szCs w:val="24"/>
        </w:rPr>
        <w:t xml:space="preserve"> (</w:t>
      </w:r>
      <w:r w:rsidR="007767B9" w:rsidRPr="007767B9">
        <w:rPr>
          <w:rFonts w:ascii="Times New Roman" w:hAnsi="Times New Roman" w:cs="Times New Roman"/>
          <w:b/>
          <w:bCs/>
          <w:sz w:val="24"/>
          <w:szCs w:val="24"/>
        </w:rPr>
        <w:t>Noventa e seis mil, quinhentos e quarenta e quatro reais</w:t>
      </w:r>
      <w:r w:rsidR="00B54779" w:rsidRPr="007767B9">
        <w:rPr>
          <w:rFonts w:ascii="Times New Roman" w:hAnsi="Times New Roman" w:cs="Times New Roman"/>
          <w:b/>
          <w:bCs/>
          <w:sz w:val="24"/>
          <w:szCs w:val="24"/>
        </w:rPr>
        <w:t>)</w:t>
      </w:r>
      <w:r w:rsidR="001A049A" w:rsidRPr="007767B9">
        <w:rPr>
          <w:rFonts w:ascii="Times New Roman" w:hAnsi="Times New Roman" w:cs="Times New Roman"/>
          <w:b/>
          <w:bCs/>
          <w:sz w:val="24"/>
          <w:szCs w:val="24"/>
        </w:rPr>
        <w:t>.</w:t>
      </w:r>
    </w:p>
    <w:tbl>
      <w:tblPr>
        <w:tblStyle w:val="Tabelacomgrade1"/>
        <w:tblW w:w="9628" w:type="dxa"/>
        <w:jc w:val="center"/>
        <w:tblInd w:w="0" w:type="dxa"/>
        <w:tblLook w:val="04A0" w:firstRow="1" w:lastRow="0" w:firstColumn="1" w:lastColumn="0" w:noHBand="0" w:noVBand="1"/>
      </w:tblPr>
      <w:tblGrid>
        <w:gridCol w:w="781"/>
        <w:gridCol w:w="1985"/>
        <w:gridCol w:w="2448"/>
        <w:gridCol w:w="1517"/>
        <w:gridCol w:w="1011"/>
        <w:gridCol w:w="768"/>
        <w:gridCol w:w="1118"/>
      </w:tblGrid>
      <w:tr w:rsidR="007767B9" w:rsidRPr="007767B9" w14:paraId="52F97BDC" w14:textId="77777777" w:rsidTr="007043ED">
        <w:trPr>
          <w:jc w:val="center"/>
        </w:trPr>
        <w:tc>
          <w:tcPr>
            <w:tcW w:w="791" w:type="dxa"/>
            <w:tcBorders>
              <w:top w:val="single" w:sz="4" w:space="0" w:color="auto"/>
              <w:left w:val="single" w:sz="4" w:space="0" w:color="auto"/>
              <w:bottom w:val="single" w:sz="4" w:space="0" w:color="auto"/>
              <w:right w:val="single" w:sz="4" w:space="0" w:color="auto"/>
            </w:tcBorders>
            <w:hideMark/>
          </w:tcPr>
          <w:p w14:paraId="108715D5" w14:textId="77777777" w:rsidR="00093AD3" w:rsidRPr="007767B9" w:rsidRDefault="00093AD3" w:rsidP="00093AD3">
            <w:pPr>
              <w:keepNext/>
              <w:outlineLvl w:val="1"/>
              <w:rPr>
                <w:b/>
                <w:bCs/>
                <w:color w:val="000000" w:themeColor="text1"/>
                <w:sz w:val="22"/>
                <w:szCs w:val="22"/>
              </w:rPr>
            </w:pPr>
            <w:r w:rsidRPr="007767B9">
              <w:rPr>
                <w:b/>
                <w:bCs/>
                <w:color w:val="000000" w:themeColor="text1"/>
                <w:sz w:val="22"/>
                <w:szCs w:val="22"/>
              </w:rPr>
              <w:t>Item</w:t>
            </w:r>
          </w:p>
        </w:tc>
        <w:tc>
          <w:tcPr>
            <w:tcW w:w="2016" w:type="dxa"/>
            <w:tcBorders>
              <w:top w:val="single" w:sz="4" w:space="0" w:color="auto"/>
              <w:left w:val="single" w:sz="4" w:space="0" w:color="auto"/>
              <w:bottom w:val="single" w:sz="4" w:space="0" w:color="auto"/>
              <w:right w:val="single" w:sz="4" w:space="0" w:color="auto"/>
            </w:tcBorders>
            <w:hideMark/>
          </w:tcPr>
          <w:p w14:paraId="295D33A5" w14:textId="77777777" w:rsidR="00093AD3" w:rsidRPr="007767B9" w:rsidRDefault="00093AD3" w:rsidP="00093AD3">
            <w:pPr>
              <w:keepNext/>
              <w:outlineLvl w:val="1"/>
              <w:rPr>
                <w:b/>
                <w:bCs/>
                <w:color w:val="000000" w:themeColor="text1"/>
                <w:sz w:val="22"/>
                <w:szCs w:val="22"/>
              </w:rPr>
            </w:pPr>
            <w:r w:rsidRPr="007767B9">
              <w:rPr>
                <w:b/>
                <w:bCs/>
                <w:color w:val="000000" w:themeColor="text1"/>
                <w:sz w:val="22"/>
                <w:szCs w:val="22"/>
              </w:rPr>
              <w:t>Descrição</w:t>
            </w:r>
          </w:p>
        </w:tc>
        <w:tc>
          <w:tcPr>
            <w:tcW w:w="2487" w:type="dxa"/>
            <w:tcBorders>
              <w:top w:val="single" w:sz="4" w:space="0" w:color="auto"/>
              <w:left w:val="single" w:sz="4" w:space="0" w:color="auto"/>
              <w:bottom w:val="single" w:sz="4" w:space="0" w:color="auto"/>
              <w:right w:val="single" w:sz="4" w:space="0" w:color="auto"/>
            </w:tcBorders>
            <w:hideMark/>
          </w:tcPr>
          <w:p w14:paraId="7792FB4F" w14:textId="77777777" w:rsidR="00093AD3" w:rsidRPr="007767B9" w:rsidRDefault="00093AD3" w:rsidP="00093AD3">
            <w:pPr>
              <w:keepNext/>
              <w:outlineLvl w:val="1"/>
              <w:rPr>
                <w:b/>
                <w:bCs/>
                <w:color w:val="000000" w:themeColor="text1"/>
                <w:sz w:val="22"/>
                <w:szCs w:val="22"/>
              </w:rPr>
            </w:pPr>
            <w:r w:rsidRPr="007767B9">
              <w:rPr>
                <w:b/>
                <w:bCs/>
                <w:color w:val="000000" w:themeColor="text1"/>
                <w:sz w:val="22"/>
                <w:szCs w:val="22"/>
              </w:rPr>
              <w:t>Marca</w:t>
            </w:r>
          </w:p>
        </w:tc>
        <w:tc>
          <w:tcPr>
            <w:tcW w:w="1647" w:type="dxa"/>
            <w:tcBorders>
              <w:top w:val="single" w:sz="4" w:space="0" w:color="auto"/>
              <w:left w:val="single" w:sz="4" w:space="0" w:color="auto"/>
              <w:bottom w:val="single" w:sz="4" w:space="0" w:color="auto"/>
              <w:right w:val="single" w:sz="4" w:space="0" w:color="auto"/>
            </w:tcBorders>
            <w:hideMark/>
          </w:tcPr>
          <w:p w14:paraId="5CBFF2A5" w14:textId="77777777" w:rsidR="00093AD3" w:rsidRPr="007767B9" w:rsidRDefault="00093AD3" w:rsidP="00093AD3">
            <w:pPr>
              <w:keepNext/>
              <w:outlineLvl w:val="1"/>
              <w:rPr>
                <w:b/>
                <w:bCs/>
                <w:color w:val="000000" w:themeColor="text1"/>
                <w:sz w:val="22"/>
                <w:szCs w:val="22"/>
              </w:rPr>
            </w:pPr>
            <w:r w:rsidRPr="007767B9">
              <w:rPr>
                <w:b/>
                <w:bCs/>
                <w:color w:val="000000" w:themeColor="text1"/>
                <w:sz w:val="22"/>
                <w:szCs w:val="22"/>
              </w:rPr>
              <w:t>Quantidade</w:t>
            </w:r>
          </w:p>
        </w:tc>
        <w:tc>
          <w:tcPr>
            <w:tcW w:w="775" w:type="dxa"/>
            <w:tcBorders>
              <w:top w:val="single" w:sz="4" w:space="0" w:color="auto"/>
              <w:left w:val="single" w:sz="4" w:space="0" w:color="auto"/>
              <w:bottom w:val="single" w:sz="4" w:space="0" w:color="auto"/>
              <w:right w:val="single" w:sz="4" w:space="0" w:color="auto"/>
            </w:tcBorders>
            <w:hideMark/>
          </w:tcPr>
          <w:p w14:paraId="4ACC81FA" w14:textId="77777777" w:rsidR="00093AD3" w:rsidRPr="007767B9" w:rsidRDefault="00093AD3" w:rsidP="00093AD3">
            <w:pPr>
              <w:keepNext/>
              <w:outlineLvl w:val="1"/>
              <w:rPr>
                <w:b/>
                <w:bCs/>
                <w:color w:val="000000" w:themeColor="text1"/>
                <w:sz w:val="22"/>
                <w:szCs w:val="22"/>
              </w:rPr>
            </w:pPr>
            <w:r w:rsidRPr="007767B9">
              <w:rPr>
                <w:b/>
                <w:bCs/>
                <w:color w:val="000000" w:themeColor="text1"/>
                <w:sz w:val="22"/>
                <w:szCs w:val="22"/>
              </w:rPr>
              <w:t>Unidade</w:t>
            </w:r>
          </w:p>
        </w:tc>
        <w:tc>
          <w:tcPr>
            <w:tcW w:w="778" w:type="dxa"/>
            <w:tcBorders>
              <w:top w:val="single" w:sz="4" w:space="0" w:color="auto"/>
              <w:left w:val="single" w:sz="4" w:space="0" w:color="auto"/>
              <w:bottom w:val="single" w:sz="4" w:space="0" w:color="auto"/>
              <w:right w:val="single" w:sz="4" w:space="0" w:color="auto"/>
            </w:tcBorders>
            <w:hideMark/>
          </w:tcPr>
          <w:p w14:paraId="22A32C17" w14:textId="77777777" w:rsidR="00093AD3" w:rsidRPr="007767B9" w:rsidRDefault="00093AD3" w:rsidP="00093AD3">
            <w:pPr>
              <w:keepNext/>
              <w:outlineLvl w:val="1"/>
              <w:rPr>
                <w:b/>
                <w:bCs/>
                <w:color w:val="000000" w:themeColor="text1"/>
                <w:sz w:val="22"/>
                <w:szCs w:val="22"/>
              </w:rPr>
            </w:pPr>
            <w:r w:rsidRPr="007767B9">
              <w:rPr>
                <w:b/>
                <w:bCs/>
                <w:color w:val="000000" w:themeColor="text1"/>
                <w:sz w:val="22"/>
                <w:szCs w:val="22"/>
              </w:rPr>
              <w:t>Valor do Item</w:t>
            </w:r>
          </w:p>
        </w:tc>
        <w:tc>
          <w:tcPr>
            <w:tcW w:w="1134" w:type="dxa"/>
            <w:tcBorders>
              <w:top w:val="single" w:sz="4" w:space="0" w:color="auto"/>
              <w:left w:val="single" w:sz="4" w:space="0" w:color="auto"/>
              <w:bottom w:val="single" w:sz="4" w:space="0" w:color="auto"/>
              <w:right w:val="single" w:sz="4" w:space="0" w:color="auto"/>
            </w:tcBorders>
            <w:hideMark/>
          </w:tcPr>
          <w:p w14:paraId="68DF20C8" w14:textId="77777777" w:rsidR="00093AD3" w:rsidRPr="007767B9" w:rsidRDefault="00093AD3" w:rsidP="00093AD3">
            <w:pPr>
              <w:keepNext/>
              <w:outlineLvl w:val="1"/>
              <w:rPr>
                <w:b/>
                <w:bCs/>
                <w:color w:val="000000" w:themeColor="text1"/>
                <w:sz w:val="22"/>
                <w:szCs w:val="22"/>
              </w:rPr>
            </w:pPr>
            <w:r w:rsidRPr="007767B9">
              <w:rPr>
                <w:b/>
                <w:bCs/>
                <w:color w:val="000000" w:themeColor="text1"/>
                <w:sz w:val="22"/>
                <w:szCs w:val="22"/>
              </w:rPr>
              <w:t>Valor Total</w:t>
            </w:r>
          </w:p>
        </w:tc>
      </w:tr>
      <w:tr w:rsidR="007767B9" w:rsidRPr="007767B9" w14:paraId="04D0885C" w14:textId="77777777" w:rsidTr="007043ED">
        <w:trPr>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23C2D776" w14:textId="407AC0D6" w:rsidR="00093AD3" w:rsidRPr="007767B9" w:rsidRDefault="00F10FB5" w:rsidP="00093AD3">
            <w:pPr>
              <w:keepNext/>
              <w:outlineLvl w:val="1"/>
              <w:rPr>
                <w:b/>
                <w:bCs/>
                <w:color w:val="000000" w:themeColor="text1"/>
                <w:sz w:val="22"/>
                <w:szCs w:val="22"/>
              </w:rPr>
            </w:pPr>
            <w:r w:rsidRPr="007767B9">
              <w:rPr>
                <w:b/>
                <w:bCs/>
                <w:color w:val="000000" w:themeColor="text1"/>
                <w:sz w:val="22"/>
                <w:szCs w:val="22"/>
              </w:rPr>
              <w:t>INOVAMED HOSPITALAR LTDA</w:t>
            </w:r>
          </w:p>
        </w:tc>
      </w:tr>
      <w:tr w:rsidR="007767B9" w:rsidRPr="007767B9" w14:paraId="17DBCD20" w14:textId="77777777" w:rsidTr="007043ED">
        <w:trPr>
          <w:jc w:val="center"/>
        </w:trPr>
        <w:tc>
          <w:tcPr>
            <w:tcW w:w="791" w:type="dxa"/>
            <w:tcBorders>
              <w:top w:val="single" w:sz="4" w:space="0" w:color="auto"/>
              <w:left w:val="single" w:sz="4" w:space="0" w:color="auto"/>
              <w:bottom w:val="single" w:sz="4" w:space="0" w:color="auto"/>
              <w:right w:val="single" w:sz="4" w:space="0" w:color="auto"/>
            </w:tcBorders>
            <w:hideMark/>
          </w:tcPr>
          <w:p w14:paraId="4F0BF7A1" w14:textId="5AA857AB" w:rsidR="00093AD3" w:rsidRPr="007767B9" w:rsidRDefault="00093AD3" w:rsidP="00093AD3">
            <w:pPr>
              <w:keepNext/>
              <w:outlineLvl w:val="1"/>
              <w:rPr>
                <w:color w:val="000000" w:themeColor="text1"/>
                <w:sz w:val="22"/>
                <w:szCs w:val="22"/>
              </w:rPr>
            </w:pPr>
            <w:r w:rsidRPr="007767B9">
              <w:rPr>
                <w:color w:val="000000" w:themeColor="text1"/>
                <w:sz w:val="22"/>
                <w:szCs w:val="22"/>
              </w:rPr>
              <w:t>0</w:t>
            </w:r>
            <w:r w:rsidR="00F10FB5" w:rsidRPr="007767B9">
              <w:rPr>
                <w:color w:val="000000" w:themeColor="text1"/>
                <w:sz w:val="22"/>
                <w:szCs w:val="22"/>
              </w:rPr>
              <w:t>013</w:t>
            </w:r>
            <w:r w:rsidR="007767B9" w:rsidRPr="007767B9">
              <w:rPr>
                <w:color w:val="000000" w:themeColor="text1"/>
                <w:sz w:val="22"/>
                <w:szCs w:val="22"/>
              </w:rPr>
              <w:t>8</w:t>
            </w:r>
          </w:p>
        </w:tc>
        <w:tc>
          <w:tcPr>
            <w:tcW w:w="2016" w:type="dxa"/>
            <w:tcBorders>
              <w:top w:val="single" w:sz="4" w:space="0" w:color="auto"/>
              <w:left w:val="single" w:sz="4" w:space="0" w:color="auto"/>
              <w:bottom w:val="single" w:sz="4" w:space="0" w:color="auto"/>
              <w:right w:val="single" w:sz="4" w:space="0" w:color="auto"/>
            </w:tcBorders>
            <w:hideMark/>
          </w:tcPr>
          <w:p w14:paraId="1927BCE6" w14:textId="1A787C27" w:rsidR="00093AD3" w:rsidRPr="007767B9" w:rsidRDefault="00F10FB5" w:rsidP="00093AD3">
            <w:pPr>
              <w:keepNext/>
              <w:outlineLvl w:val="1"/>
              <w:rPr>
                <w:color w:val="000000" w:themeColor="text1"/>
                <w:sz w:val="22"/>
                <w:szCs w:val="22"/>
              </w:rPr>
            </w:pPr>
            <w:r w:rsidRPr="007767B9">
              <w:rPr>
                <w:color w:val="000000" w:themeColor="text1"/>
                <w:sz w:val="22"/>
                <w:szCs w:val="22"/>
              </w:rPr>
              <w:t xml:space="preserve">LUVAS DE PROCEDIMENTO </w:t>
            </w:r>
            <w:r w:rsidR="007767B9" w:rsidRPr="007767B9">
              <w:rPr>
                <w:color w:val="000000" w:themeColor="text1"/>
                <w:sz w:val="22"/>
                <w:szCs w:val="22"/>
              </w:rPr>
              <w:t>MEDIA</w:t>
            </w:r>
          </w:p>
        </w:tc>
        <w:tc>
          <w:tcPr>
            <w:tcW w:w="2487" w:type="dxa"/>
            <w:tcBorders>
              <w:top w:val="single" w:sz="4" w:space="0" w:color="auto"/>
              <w:left w:val="single" w:sz="4" w:space="0" w:color="auto"/>
              <w:bottom w:val="single" w:sz="4" w:space="0" w:color="auto"/>
              <w:right w:val="single" w:sz="4" w:space="0" w:color="auto"/>
            </w:tcBorders>
            <w:hideMark/>
          </w:tcPr>
          <w:p w14:paraId="24867C21" w14:textId="75806CA2" w:rsidR="00093AD3" w:rsidRPr="002127D3" w:rsidRDefault="007043ED" w:rsidP="00093AD3">
            <w:pPr>
              <w:keepNext/>
              <w:outlineLvl w:val="1"/>
              <w:rPr>
                <w:sz w:val="22"/>
                <w:szCs w:val="22"/>
              </w:rPr>
            </w:pPr>
            <w:r w:rsidRPr="002127D3">
              <w:rPr>
                <w:sz w:val="22"/>
                <w:szCs w:val="22"/>
              </w:rPr>
              <w:t>LEMGRUBER/TARGA</w:t>
            </w:r>
          </w:p>
        </w:tc>
        <w:tc>
          <w:tcPr>
            <w:tcW w:w="1647" w:type="dxa"/>
            <w:tcBorders>
              <w:top w:val="single" w:sz="4" w:space="0" w:color="auto"/>
              <w:left w:val="single" w:sz="4" w:space="0" w:color="auto"/>
              <w:bottom w:val="single" w:sz="4" w:space="0" w:color="auto"/>
              <w:right w:val="single" w:sz="4" w:space="0" w:color="auto"/>
            </w:tcBorders>
            <w:hideMark/>
          </w:tcPr>
          <w:p w14:paraId="5654B6C8" w14:textId="7AB2AA97" w:rsidR="00093AD3" w:rsidRPr="002127D3" w:rsidRDefault="007767B9" w:rsidP="00093AD3">
            <w:pPr>
              <w:keepNext/>
              <w:outlineLvl w:val="1"/>
              <w:rPr>
                <w:sz w:val="22"/>
                <w:szCs w:val="22"/>
              </w:rPr>
            </w:pPr>
            <w:r w:rsidRPr="002127D3">
              <w:rPr>
                <w:sz w:val="22"/>
                <w:szCs w:val="22"/>
              </w:rPr>
              <w:t>301.700</w:t>
            </w:r>
          </w:p>
        </w:tc>
        <w:tc>
          <w:tcPr>
            <w:tcW w:w="775" w:type="dxa"/>
            <w:tcBorders>
              <w:top w:val="single" w:sz="4" w:space="0" w:color="auto"/>
              <w:left w:val="single" w:sz="4" w:space="0" w:color="auto"/>
              <w:bottom w:val="single" w:sz="4" w:space="0" w:color="auto"/>
              <w:right w:val="single" w:sz="4" w:space="0" w:color="auto"/>
            </w:tcBorders>
            <w:hideMark/>
          </w:tcPr>
          <w:p w14:paraId="0AF50AB9" w14:textId="77777777" w:rsidR="00093AD3" w:rsidRPr="007767B9" w:rsidRDefault="00093AD3" w:rsidP="00093AD3">
            <w:pPr>
              <w:keepNext/>
              <w:outlineLvl w:val="1"/>
              <w:rPr>
                <w:color w:val="000000" w:themeColor="text1"/>
                <w:sz w:val="22"/>
                <w:szCs w:val="22"/>
              </w:rPr>
            </w:pPr>
            <w:r w:rsidRPr="007767B9">
              <w:rPr>
                <w:color w:val="000000" w:themeColor="text1"/>
                <w:sz w:val="22"/>
                <w:szCs w:val="22"/>
              </w:rPr>
              <w:t>UN</w:t>
            </w:r>
          </w:p>
        </w:tc>
        <w:tc>
          <w:tcPr>
            <w:tcW w:w="778" w:type="dxa"/>
            <w:tcBorders>
              <w:top w:val="single" w:sz="4" w:space="0" w:color="auto"/>
              <w:left w:val="single" w:sz="4" w:space="0" w:color="auto"/>
              <w:bottom w:val="single" w:sz="4" w:space="0" w:color="auto"/>
              <w:right w:val="single" w:sz="4" w:space="0" w:color="auto"/>
            </w:tcBorders>
            <w:hideMark/>
          </w:tcPr>
          <w:p w14:paraId="75A91C8B" w14:textId="529DB808" w:rsidR="00093AD3" w:rsidRPr="007767B9" w:rsidRDefault="00093AD3" w:rsidP="00093AD3">
            <w:pPr>
              <w:keepNext/>
              <w:jc w:val="right"/>
              <w:outlineLvl w:val="1"/>
              <w:rPr>
                <w:color w:val="000000" w:themeColor="text1"/>
                <w:sz w:val="22"/>
                <w:szCs w:val="22"/>
              </w:rPr>
            </w:pPr>
            <w:r w:rsidRPr="007767B9">
              <w:rPr>
                <w:color w:val="000000" w:themeColor="text1"/>
                <w:sz w:val="22"/>
                <w:szCs w:val="22"/>
              </w:rPr>
              <w:t>0,</w:t>
            </w:r>
            <w:r w:rsidR="00F10FB5" w:rsidRPr="007767B9">
              <w:rPr>
                <w:color w:val="000000" w:themeColor="text1"/>
                <w:sz w:val="22"/>
                <w:szCs w:val="22"/>
              </w:rPr>
              <w:t>32</w:t>
            </w:r>
          </w:p>
        </w:tc>
        <w:tc>
          <w:tcPr>
            <w:tcW w:w="1134" w:type="dxa"/>
            <w:tcBorders>
              <w:top w:val="single" w:sz="4" w:space="0" w:color="auto"/>
              <w:left w:val="single" w:sz="4" w:space="0" w:color="auto"/>
              <w:bottom w:val="single" w:sz="4" w:space="0" w:color="auto"/>
              <w:right w:val="single" w:sz="4" w:space="0" w:color="auto"/>
            </w:tcBorders>
            <w:hideMark/>
          </w:tcPr>
          <w:p w14:paraId="73B8E951" w14:textId="32332585" w:rsidR="00093AD3" w:rsidRPr="007767B9" w:rsidRDefault="007767B9" w:rsidP="00093AD3">
            <w:pPr>
              <w:keepNext/>
              <w:jc w:val="right"/>
              <w:outlineLvl w:val="1"/>
              <w:rPr>
                <w:color w:val="000000" w:themeColor="text1"/>
                <w:sz w:val="22"/>
                <w:szCs w:val="22"/>
              </w:rPr>
            </w:pPr>
            <w:r w:rsidRPr="007767B9">
              <w:rPr>
                <w:color w:val="000000" w:themeColor="text1"/>
                <w:sz w:val="22"/>
                <w:szCs w:val="22"/>
              </w:rPr>
              <w:t>96</w:t>
            </w:r>
            <w:r w:rsidR="00093AD3" w:rsidRPr="007767B9">
              <w:rPr>
                <w:color w:val="000000" w:themeColor="text1"/>
                <w:sz w:val="22"/>
                <w:szCs w:val="22"/>
              </w:rPr>
              <w:t>.</w:t>
            </w:r>
            <w:r w:rsidRPr="007767B9">
              <w:rPr>
                <w:color w:val="000000" w:themeColor="text1"/>
                <w:sz w:val="22"/>
                <w:szCs w:val="22"/>
              </w:rPr>
              <w:t>544</w:t>
            </w:r>
            <w:r w:rsidR="00093AD3" w:rsidRPr="007767B9">
              <w:rPr>
                <w:color w:val="000000" w:themeColor="text1"/>
                <w:sz w:val="22"/>
                <w:szCs w:val="22"/>
              </w:rPr>
              <w:t>,00</w:t>
            </w:r>
          </w:p>
        </w:tc>
      </w:tr>
      <w:tr w:rsidR="007767B9" w:rsidRPr="007767B9" w14:paraId="22584CFF" w14:textId="77777777" w:rsidTr="007043ED">
        <w:trPr>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36FCFBE5" w14:textId="4F09BF4E" w:rsidR="00093AD3" w:rsidRPr="007767B9" w:rsidRDefault="00093AD3" w:rsidP="00093AD3">
            <w:pPr>
              <w:keepNext/>
              <w:jc w:val="right"/>
              <w:outlineLvl w:val="1"/>
              <w:rPr>
                <w:b/>
                <w:bCs/>
                <w:color w:val="000000" w:themeColor="text1"/>
                <w:sz w:val="22"/>
                <w:szCs w:val="22"/>
              </w:rPr>
            </w:pPr>
            <w:r w:rsidRPr="007767B9">
              <w:rPr>
                <w:b/>
                <w:bCs/>
                <w:color w:val="000000" w:themeColor="text1"/>
                <w:sz w:val="22"/>
                <w:szCs w:val="22"/>
              </w:rPr>
              <w:t xml:space="preserve">Total do Fornecedor: </w:t>
            </w:r>
            <w:r w:rsidR="007767B9" w:rsidRPr="007767B9">
              <w:rPr>
                <w:b/>
                <w:bCs/>
                <w:color w:val="000000" w:themeColor="text1"/>
                <w:sz w:val="22"/>
                <w:szCs w:val="22"/>
              </w:rPr>
              <w:t>96</w:t>
            </w:r>
            <w:r w:rsidRPr="007767B9">
              <w:rPr>
                <w:b/>
                <w:bCs/>
                <w:color w:val="000000" w:themeColor="text1"/>
                <w:sz w:val="22"/>
                <w:szCs w:val="22"/>
              </w:rPr>
              <w:t>.</w:t>
            </w:r>
            <w:r w:rsidR="007767B9" w:rsidRPr="007767B9">
              <w:rPr>
                <w:b/>
                <w:bCs/>
                <w:color w:val="000000" w:themeColor="text1"/>
                <w:sz w:val="22"/>
                <w:szCs w:val="22"/>
              </w:rPr>
              <w:t>544</w:t>
            </w:r>
            <w:r w:rsidRPr="007767B9">
              <w:rPr>
                <w:b/>
                <w:bCs/>
                <w:color w:val="000000" w:themeColor="text1"/>
                <w:sz w:val="22"/>
                <w:szCs w:val="22"/>
              </w:rPr>
              <w:t>,</w:t>
            </w:r>
            <w:r w:rsidR="00F10FB5" w:rsidRPr="007767B9">
              <w:rPr>
                <w:b/>
                <w:bCs/>
                <w:color w:val="000000" w:themeColor="text1"/>
                <w:sz w:val="22"/>
                <w:szCs w:val="22"/>
              </w:rPr>
              <w:t>0</w:t>
            </w:r>
            <w:r w:rsidRPr="007767B9">
              <w:rPr>
                <w:b/>
                <w:bCs/>
                <w:color w:val="000000" w:themeColor="text1"/>
                <w:sz w:val="22"/>
                <w:szCs w:val="22"/>
              </w:rPr>
              <w:t>0</w:t>
            </w:r>
          </w:p>
        </w:tc>
      </w:tr>
    </w:tbl>
    <w:p w14:paraId="32E4E046" w14:textId="0FD09F16"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w:t>
      </w:r>
      <w:bookmarkStart w:id="0" w:name="_GoBack"/>
      <w:bookmarkEnd w:id="0"/>
      <w:r w:rsidRPr="000E3F4F">
        <w:rPr>
          <w:rFonts w:ascii="Times New Roman" w:hAnsi="Times New Roman" w:cs="Times New Roman"/>
          <w:bCs/>
          <w:sz w:val="24"/>
          <w:szCs w:val="24"/>
        </w:rPr>
        <w:t>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9F3C561">
                <wp:simplePos x="0" y="0"/>
                <wp:positionH relativeFrom="page">
                  <wp:posOffset>700065</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5.1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10604AD" w14:textId="77777777" w:rsidR="00093AD3" w:rsidRDefault="00093AD3" w:rsidP="000E3F4F">
      <w:pPr>
        <w:spacing w:after="0" w:line="240" w:lineRule="auto"/>
        <w:jc w:val="both"/>
        <w:rPr>
          <w:rFonts w:ascii="Times New Roman" w:hAnsi="Times New Roman" w:cs="Times New Roman"/>
          <w:sz w:val="24"/>
          <w:szCs w:val="24"/>
        </w:rPr>
      </w:pPr>
    </w:p>
    <w:p w14:paraId="36EF656D" w14:textId="15AAF9D1" w:rsidR="00F138D1" w:rsidRPr="000E3F4F" w:rsidRDefault="009D21B0"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2F98D833">
                <wp:simplePos x="0" y="0"/>
                <wp:positionH relativeFrom="page">
                  <wp:posOffset>715010</wp:posOffset>
                </wp:positionH>
                <wp:positionV relativeFrom="paragraph">
                  <wp:posOffset>15</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0;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r w:rsidR="00F138D1" w:rsidRPr="000E3F4F">
        <w:rPr>
          <w:rFonts w:ascii="Times New Roman" w:hAnsi="Times New Roman" w:cs="Times New Roman"/>
          <w:b/>
          <w:sz w:val="24"/>
          <w:szCs w:val="24"/>
        </w:rPr>
        <w:t>6.1.</w:t>
      </w:r>
      <w:r w:rsidR="00F138D1" w:rsidRPr="000E3F4F">
        <w:rPr>
          <w:rFonts w:ascii="Times New Roman" w:hAnsi="Times New Roman" w:cs="Times New Roman"/>
          <w:sz w:val="24"/>
          <w:szCs w:val="24"/>
        </w:rPr>
        <w:t xml:space="preserve"> </w:t>
      </w:r>
      <w:r w:rsidR="00F138D1"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00F138D1" w:rsidRPr="000E3F4F">
        <w:rPr>
          <w:rFonts w:ascii="Times New Roman" w:hAnsi="Times New Roman" w:cs="Times New Roman"/>
          <w:sz w:val="24"/>
          <w:szCs w:val="24"/>
        </w:rPr>
        <w:t>, conforme disposto no §2º do Art.7º do Decreto Federal 7.892/13.</w:t>
      </w:r>
      <w:r w:rsidR="00F138D1"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347F0646" w:rsidR="001A049A" w:rsidRPr="007767B9" w:rsidRDefault="002A7E0B" w:rsidP="000E3F4F">
      <w:pPr>
        <w:spacing w:after="0" w:line="240" w:lineRule="auto"/>
        <w:jc w:val="both"/>
        <w:rPr>
          <w:rFonts w:ascii="Times New Roman" w:hAnsi="Times New Roman" w:cs="Times New Roman"/>
          <w:b/>
          <w:bCs/>
          <w:color w:val="000000" w:themeColor="text1"/>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w:t>
      </w:r>
      <w:r w:rsidR="001A049A" w:rsidRPr="007767B9">
        <w:rPr>
          <w:rFonts w:ascii="Times New Roman" w:hAnsi="Times New Roman" w:cs="Times New Roman"/>
          <w:color w:val="000000" w:themeColor="text1"/>
          <w:sz w:val="24"/>
          <w:szCs w:val="24"/>
        </w:rPr>
        <w:t xml:space="preserve">assinatura, </w:t>
      </w:r>
      <w:r w:rsidR="001A049A" w:rsidRPr="007767B9">
        <w:rPr>
          <w:rFonts w:ascii="Times New Roman" w:hAnsi="Times New Roman" w:cs="Times New Roman"/>
          <w:b/>
          <w:bCs/>
          <w:color w:val="000000" w:themeColor="text1"/>
          <w:sz w:val="24"/>
          <w:szCs w:val="24"/>
        </w:rPr>
        <w:t>findando em</w:t>
      </w:r>
      <w:r w:rsidRPr="007767B9">
        <w:rPr>
          <w:rFonts w:ascii="Times New Roman" w:hAnsi="Times New Roman" w:cs="Times New Roman"/>
          <w:b/>
          <w:bCs/>
          <w:color w:val="000000" w:themeColor="text1"/>
          <w:sz w:val="24"/>
          <w:szCs w:val="24"/>
        </w:rPr>
        <w:t xml:space="preserve"> </w:t>
      </w:r>
      <w:r w:rsidR="007767B9" w:rsidRPr="007767B9">
        <w:rPr>
          <w:rFonts w:ascii="Times New Roman" w:hAnsi="Times New Roman" w:cs="Times New Roman"/>
          <w:b/>
          <w:bCs/>
          <w:color w:val="000000" w:themeColor="text1"/>
          <w:sz w:val="24"/>
          <w:szCs w:val="24"/>
        </w:rPr>
        <w:t>1</w:t>
      </w:r>
      <w:r w:rsidR="007043ED" w:rsidRPr="007767B9">
        <w:rPr>
          <w:rFonts w:ascii="Times New Roman" w:hAnsi="Times New Roman" w:cs="Times New Roman"/>
          <w:b/>
          <w:bCs/>
          <w:color w:val="000000" w:themeColor="text1"/>
          <w:sz w:val="24"/>
          <w:szCs w:val="24"/>
        </w:rPr>
        <w:t>5</w:t>
      </w:r>
      <w:r w:rsidR="00DB09F2" w:rsidRPr="007767B9">
        <w:rPr>
          <w:rFonts w:ascii="Times New Roman" w:hAnsi="Times New Roman" w:cs="Times New Roman"/>
          <w:b/>
          <w:bCs/>
          <w:color w:val="000000" w:themeColor="text1"/>
          <w:sz w:val="24"/>
          <w:szCs w:val="24"/>
        </w:rPr>
        <w:t xml:space="preserve"> </w:t>
      </w:r>
      <w:r w:rsidR="001A049A" w:rsidRPr="007767B9">
        <w:rPr>
          <w:rFonts w:ascii="Times New Roman" w:hAnsi="Times New Roman" w:cs="Times New Roman"/>
          <w:b/>
          <w:bCs/>
          <w:color w:val="000000" w:themeColor="text1"/>
          <w:sz w:val="24"/>
          <w:szCs w:val="24"/>
        </w:rPr>
        <w:t>de</w:t>
      </w:r>
      <w:r w:rsidR="00DB09F2" w:rsidRPr="007767B9">
        <w:rPr>
          <w:rFonts w:ascii="Times New Roman" w:hAnsi="Times New Roman" w:cs="Times New Roman"/>
          <w:b/>
          <w:bCs/>
          <w:color w:val="000000" w:themeColor="text1"/>
          <w:sz w:val="24"/>
          <w:szCs w:val="24"/>
        </w:rPr>
        <w:t xml:space="preserve"> </w:t>
      </w:r>
      <w:r w:rsidR="007043ED" w:rsidRPr="007767B9">
        <w:rPr>
          <w:rFonts w:ascii="Times New Roman" w:hAnsi="Times New Roman" w:cs="Times New Roman"/>
          <w:b/>
          <w:bCs/>
          <w:color w:val="000000" w:themeColor="text1"/>
          <w:sz w:val="24"/>
          <w:szCs w:val="24"/>
        </w:rPr>
        <w:t>outubro</w:t>
      </w:r>
      <w:r w:rsidR="001A049A" w:rsidRPr="007767B9">
        <w:rPr>
          <w:rFonts w:ascii="Times New Roman" w:hAnsi="Times New Roman" w:cs="Times New Roman"/>
          <w:b/>
          <w:bCs/>
          <w:color w:val="000000" w:themeColor="text1"/>
          <w:sz w:val="24"/>
          <w:szCs w:val="24"/>
        </w:rPr>
        <w:t>, de 202</w:t>
      </w:r>
      <w:r w:rsidR="00DB09F2" w:rsidRPr="007767B9">
        <w:rPr>
          <w:rFonts w:ascii="Times New Roman" w:hAnsi="Times New Roman" w:cs="Times New Roman"/>
          <w:b/>
          <w:bCs/>
          <w:color w:val="000000" w:themeColor="text1"/>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25F51A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0C61E7B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663CB3B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3F49E6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4154C89A"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136B9B3C"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4872F1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671AA1BB"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2C5DFF2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1238321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21F24EA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494C4B0B"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23798128" w:rsidR="008D5D6E"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1AD1BFD4" w14:textId="77777777" w:rsidR="00F10FB5" w:rsidRPr="000E3F4F" w:rsidRDefault="00F10FB5" w:rsidP="000E3F4F">
      <w:pPr>
        <w:spacing w:after="0" w:line="240" w:lineRule="auto"/>
        <w:jc w:val="both"/>
        <w:rPr>
          <w:rFonts w:ascii="Times New Roman" w:hAnsi="Times New Roman" w:cs="Times New Roman"/>
          <w:bCs/>
          <w:sz w:val="24"/>
          <w:szCs w:val="24"/>
        </w:rPr>
      </w:pPr>
    </w:p>
    <w:p w14:paraId="29380D2F" w14:textId="075CA531" w:rsidR="002B3BD6" w:rsidRPr="000E3F4F" w:rsidRDefault="00F10FB5"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07640ACB">
                <wp:simplePos x="0" y="0"/>
                <wp:positionH relativeFrom="page">
                  <wp:posOffset>715010</wp:posOffset>
                </wp:positionH>
                <wp:positionV relativeFrom="paragraph">
                  <wp:posOffset>354</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0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002B3BD6" w:rsidRPr="000E3F4F">
        <w:rPr>
          <w:rFonts w:ascii="Times New Roman" w:hAnsi="Times New Roman" w:cs="Times New Roman"/>
          <w:b/>
          <w:sz w:val="24"/>
          <w:szCs w:val="24"/>
        </w:rPr>
        <w:t>9.1.</w:t>
      </w:r>
      <w:r w:rsidR="002B3BD6"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A35ADB"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116398E3"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4A9204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094C2AA7"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2862438A"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1B6850FC"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w:t>
      </w:r>
      <w:r w:rsidR="007767B9">
        <w:rPr>
          <w:rFonts w:ascii="Times New Roman" w:hAnsi="Times New Roman" w:cs="Times New Roman"/>
          <w:bCs/>
          <w:sz w:val="24"/>
          <w:szCs w:val="24"/>
        </w:rPr>
        <w:t xml:space="preserve">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7D62CC37"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5E08B3A9"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1D3D0EE9"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125A5D49">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52F1029F"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4AABE0E"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7D7162E7" w:rsidR="00996E5A" w:rsidRPr="007767B9" w:rsidRDefault="001A049A" w:rsidP="00B16DD7">
      <w:pPr>
        <w:spacing w:after="0" w:line="240" w:lineRule="auto"/>
        <w:jc w:val="right"/>
        <w:rPr>
          <w:rFonts w:ascii="Times New Roman" w:hAnsi="Times New Roman" w:cs="Times New Roman"/>
          <w:color w:val="FF0000"/>
          <w:sz w:val="24"/>
          <w:szCs w:val="24"/>
        </w:rPr>
      </w:pPr>
      <w:r w:rsidRPr="000E3F4F">
        <w:rPr>
          <w:rFonts w:ascii="Times New Roman" w:hAnsi="Times New Roman" w:cs="Times New Roman"/>
          <w:sz w:val="24"/>
          <w:szCs w:val="24"/>
        </w:rPr>
        <w:t>Presidente Olegário/MG</w:t>
      </w:r>
      <w:r w:rsidRPr="00F10FB5">
        <w:rPr>
          <w:rFonts w:ascii="Times New Roman" w:hAnsi="Times New Roman" w:cs="Times New Roman"/>
          <w:sz w:val="24"/>
          <w:szCs w:val="24"/>
        </w:rPr>
        <w:t>,</w:t>
      </w:r>
      <w:r w:rsidR="00DB09F2" w:rsidRPr="00F10FB5">
        <w:rPr>
          <w:rFonts w:ascii="Times New Roman" w:hAnsi="Times New Roman" w:cs="Times New Roman"/>
          <w:sz w:val="24"/>
          <w:szCs w:val="24"/>
        </w:rPr>
        <w:t xml:space="preserve"> </w:t>
      </w:r>
      <w:r w:rsidR="007767B9" w:rsidRPr="007767B9">
        <w:rPr>
          <w:rFonts w:ascii="Times New Roman" w:hAnsi="Times New Roman" w:cs="Times New Roman"/>
          <w:color w:val="000000" w:themeColor="text1"/>
          <w:sz w:val="24"/>
          <w:szCs w:val="24"/>
        </w:rPr>
        <w:t>1</w:t>
      </w:r>
      <w:r w:rsidR="00F10FB5" w:rsidRPr="007767B9">
        <w:rPr>
          <w:rFonts w:ascii="Times New Roman" w:hAnsi="Times New Roman" w:cs="Times New Roman"/>
          <w:color w:val="000000" w:themeColor="text1"/>
          <w:sz w:val="24"/>
          <w:szCs w:val="24"/>
        </w:rPr>
        <w:t>5</w:t>
      </w:r>
      <w:r w:rsidR="00DB09F2" w:rsidRPr="007767B9">
        <w:rPr>
          <w:rFonts w:ascii="Times New Roman" w:hAnsi="Times New Roman" w:cs="Times New Roman"/>
          <w:color w:val="000000" w:themeColor="text1"/>
          <w:sz w:val="24"/>
          <w:szCs w:val="24"/>
        </w:rPr>
        <w:t xml:space="preserve"> </w:t>
      </w:r>
      <w:r w:rsidRPr="007767B9">
        <w:rPr>
          <w:rFonts w:ascii="Times New Roman" w:hAnsi="Times New Roman" w:cs="Times New Roman"/>
          <w:color w:val="000000" w:themeColor="text1"/>
          <w:sz w:val="24"/>
          <w:szCs w:val="24"/>
        </w:rPr>
        <w:t>de</w:t>
      </w:r>
      <w:r w:rsidR="00DB09F2" w:rsidRPr="007767B9">
        <w:rPr>
          <w:rFonts w:ascii="Times New Roman" w:hAnsi="Times New Roman" w:cs="Times New Roman"/>
          <w:color w:val="000000" w:themeColor="text1"/>
          <w:sz w:val="24"/>
          <w:szCs w:val="24"/>
        </w:rPr>
        <w:t xml:space="preserve"> </w:t>
      </w:r>
      <w:r w:rsidR="00F10FB5" w:rsidRPr="007767B9">
        <w:rPr>
          <w:rFonts w:ascii="Times New Roman" w:hAnsi="Times New Roman" w:cs="Times New Roman"/>
          <w:color w:val="000000" w:themeColor="text1"/>
          <w:sz w:val="24"/>
          <w:szCs w:val="24"/>
        </w:rPr>
        <w:t>outubro</w:t>
      </w:r>
      <w:r w:rsidR="00DB09F2" w:rsidRPr="007767B9">
        <w:rPr>
          <w:rFonts w:ascii="Times New Roman" w:hAnsi="Times New Roman" w:cs="Times New Roman"/>
          <w:color w:val="000000" w:themeColor="text1"/>
          <w:sz w:val="24"/>
          <w:szCs w:val="24"/>
        </w:rPr>
        <w:t xml:space="preserve"> </w:t>
      </w:r>
      <w:r w:rsidRPr="007767B9">
        <w:rPr>
          <w:rFonts w:ascii="Times New Roman" w:hAnsi="Times New Roman" w:cs="Times New Roman"/>
          <w:color w:val="000000" w:themeColor="text1"/>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0B61B343" w:rsidR="00B54779" w:rsidRDefault="00B54779" w:rsidP="000E3F4F">
      <w:pPr>
        <w:spacing w:after="0" w:line="240" w:lineRule="auto"/>
        <w:jc w:val="both"/>
        <w:rPr>
          <w:rFonts w:ascii="Times New Roman" w:hAnsi="Times New Roman" w:cs="Times New Roman"/>
          <w:sz w:val="24"/>
          <w:szCs w:val="24"/>
        </w:rPr>
      </w:pPr>
    </w:p>
    <w:p w14:paraId="3E26C677" w14:textId="709894C0" w:rsidR="00F10FB5" w:rsidRDefault="00F10FB5" w:rsidP="000E3F4F">
      <w:pPr>
        <w:spacing w:after="0" w:line="240" w:lineRule="auto"/>
        <w:jc w:val="both"/>
        <w:rPr>
          <w:rFonts w:ascii="Times New Roman" w:hAnsi="Times New Roman" w:cs="Times New Roman"/>
          <w:sz w:val="24"/>
          <w:szCs w:val="24"/>
        </w:rPr>
      </w:pPr>
    </w:p>
    <w:p w14:paraId="288F7B91" w14:textId="77777777" w:rsidR="00F10FB5" w:rsidRPr="000E3F4F" w:rsidRDefault="00F10FB5"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7"/>
      </w:tblGrid>
      <w:tr w:rsidR="00996E5A" w:rsidRPr="000E3F4F" w14:paraId="1AFCCB85" w14:textId="77777777" w:rsidTr="00F10FB5">
        <w:trPr>
          <w:trHeight w:val="858"/>
          <w:jc w:val="center"/>
        </w:trPr>
        <w:tc>
          <w:tcPr>
            <w:tcW w:w="510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23A07651" w14:textId="77777777" w:rsidR="00B54779" w:rsidRDefault="00B54779" w:rsidP="00B16DD7">
            <w:pPr>
              <w:jc w:val="center"/>
              <w:rPr>
                <w:rFonts w:ascii="Times New Roman" w:hAnsi="Times New Roman" w:cs="Times New Roman"/>
                <w:sz w:val="24"/>
                <w:szCs w:val="24"/>
              </w:rPr>
            </w:pPr>
          </w:p>
          <w:p w14:paraId="1267DBC1" w14:textId="23844038" w:rsidR="00F10FB5" w:rsidRPr="000E3F4F" w:rsidRDefault="00F10FB5" w:rsidP="00B16DD7">
            <w:pPr>
              <w:jc w:val="center"/>
              <w:rPr>
                <w:rFonts w:ascii="Times New Roman" w:hAnsi="Times New Roman" w:cs="Times New Roman"/>
                <w:sz w:val="24"/>
                <w:szCs w:val="24"/>
              </w:rPr>
            </w:pPr>
          </w:p>
        </w:tc>
        <w:tc>
          <w:tcPr>
            <w:tcW w:w="453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1B5000C3" w14:textId="023C2627" w:rsidR="00F10FB5" w:rsidRPr="00F10FB5" w:rsidRDefault="00F10FB5" w:rsidP="00F10FB5">
            <w:pPr>
              <w:pStyle w:val="Ttulo3"/>
              <w:ind w:right="-9"/>
              <w:jc w:val="center"/>
              <w:outlineLvl w:val="2"/>
              <w:rPr>
                <w:rFonts w:ascii="Times New Roman" w:eastAsiaTheme="minorHAnsi" w:hAnsi="Times New Roman" w:cs="Times New Roman"/>
                <w:b/>
                <w:bCs/>
                <w:color w:val="auto"/>
              </w:rPr>
            </w:pPr>
            <w:r w:rsidRPr="00F10FB5">
              <w:rPr>
                <w:rFonts w:ascii="Times New Roman" w:eastAsiaTheme="minorHAnsi" w:hAnsi="Times New Roman" w:cs="Times New Roman"/>
                <w:b/>
                <w:bCs/>
                <w:color w:val="auto"/>
              </w:rPr>
              <w:t>INOVAMED HOSPITALAR LTDA</w:t>
            </w:r>
          </w:p>
          <w:p w14:paraId="559F6B40" w14:textId="77777777" w:rsidR="00717DA7" w:rsidRPr="00F10FB5" w:rsidRDefault="00F10FB5" w:rsidP="00F10FB5">
            <w:pPr>
              <w:jc w:val="center"/>
              <w:rPr>
                <w:rFonts w:ascii="Times New Roman" w:hAnsi="Times New Roman" w:cs="Times New Roman"/>
                <w:sz w:val="24"/>
                <w:szCs w:val="24"/>
              </w:rPr>
            </w:pPr>
            <w:proofErr w:type="spellStart"/>
            <w:r w:rsidRPr="00F10FB5">
              <w:rPr>
                <w:rFonts w:ascii="Times New Roman" w:hAnsi="Times New Roman" w:cs="Times New Roman"/>
                <w:sz w:val="24"/>
                <w:szCs w:val="24"/>
              </w:rPr>
              <w:t>Sedinei</w:t>
            </w:r>
            <w:proofErr w:type="spellEnd"/>
            <w:r w:rsidRPr="00F10FB5">
              <w:rPr>
                <w:rFonts w:ascii="Times New Roman" w:hAnsi="Times New Roman" w:cs="Times New Roman"/>
                <w:sz w:val="24"/>
                <w:szCs w:val="24"/>
              </w:rPr>
              <w:t xml:space="preserve"> Roberto </w:t>
            </w:r>
            <w:proofErr w:type="spellStart"/>
            <w:r w:rsidRPr="00F10FB5">
              <w:rPr>
                <w:rFonts w:ascii="Times New Roman" w:hAnsi="Times New Roman" w:cs="Times New Roman"/>
                <w:sz w:val="24"/>
                <w:szCs w:val="24"/>
              </w:rPr>
              <w:t>Stievens</w:t>
            </w:r>
            <w:proofErr w:type="spellEnd"/>
          </w:p>
          <w:p w14:paraId="0766BCB2" w14:textId="77777777" w:rsidR="00F10FB5" w:rsidRPr="00F10FB5" w:rsidRDefault="00F10FB5" w:rsidP="00F10FB5">
            <w:pPr>
              <w:jc w:val="center"/>
            </w:pPr>
          </w:p>
          <w:p w14:paraId="0E4C382C" w14:textId="5FE24B11" w:rsidR="00F10FB5" w:rsidRPr="00717DA7" w:rsidRDefault="00F10FB5" w:rsidP="00F10FB5">
            <w:pPr>
              <w:jc w:val="center"/>
            </w:pPr>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387C94CA"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1E64D656" w14:textId="77777777" w:rsidR="00717DA7" w:rsidRPr="000E3F4F" w:rsidRDefault="00717DA7"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F10FB5"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F10FB5">
        <w:rPr>
          <w:rFonts w:ascii="Times New Roman" w:hAnsi="Times New Roman" w:cs="Times New Roman"/>
          <w:sz w:val="24"/>
          <w:szCs w:val="24"/>
        </w:rPr>
        <w:t xml:space="preserve">  Luciana Cesária Da Silva Souza CPF</w:t>
      </w:r>
      <w:r w:rsidRPr="00F10FB5">
        <w:rPr>
          <w:rFonts w:ascii="Times New Roman" w:hAnsi="Times New Roman" w:cs="Times New Roman"/>
        </w:rPr>
        <w:t>: 058.953.666-43</w:t>
      </w:r>
    </w:p>
    <w:sectPr w:rsidR="00B75958" w:rsidRPr="00F10FB5" w:rsidSect="00687CC8">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ABC3F32">
          <wp:simplePos x="0" y="0"/>
          <wp:positionH relativeFrom="column">
            <wp:posOffset>416560</wp:posOffset>
          </wp:positionH>
          <wp:positionV relativeFrom="paragraph">
            <wp:posOffset>-4445</wp:posOffset>
          </wp:positionV>
          <wp:extent cx="540385" cy="422910"/>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53C70F51"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xml:space="preserve">– </w:t>
    </w:r>
    <w:r w:rsidR="00687CC8">
      <w:rPr>
        <w:rFonts w:ascii="Verdana" w:eastAsia="Carlito" w:hAnsi="Verdana" w:cs="Carlito"/>
        <w:b/>
        <w:sz w:val="14"/>
        <w:lang w:val="pt-PT"/>
      </w:rPr>
      <w:t>contratos</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93AD3"/>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127D3"/>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21D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87CC8"/>
    <w:rsid w:val="006A05B5"/>
    <w:rsid w:val="006A3F12"/>
    <w:rsid w:val="006D4E12"/>
    <w:rsid w:val="00703643"/>
    <w:rsid w:val="007043ED"/>
    <w:rsid w:val="00717DA7"/>
    <w:rsid w:val="00720BB6"/>
    <w:rsid w:val="00721E6E"/>
    <w:rsid w:val="00731D96"/>
    <w:rsid w:val="00741F9C"/>
    <w:rsid w:val="00753260"/>
    <w:rsid w:val="007618FF"/>
    <w:rsid w:val="007767B9"/>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B74F2"/>
    <w:rsid w:val="00DC3AD1"/>
    <w:rsid w:val="00E05134"/>
    <w:rsid w:val="00E10B11"/>
    <w:rsid w:val="00E3786E"/>
    <w:rsid w:val="00E53303"/>
    <w:rsid w:val="00E65689"/>
    <w:rsid w:val="00E70A32"/>
    <w:rsid w:val="00E944A9"/>
    <w:rsid w:val="00E95BF2"/>
    <w:rsid w:val="00EA4A92"/>
    <w:rsid w:val="00EB4A1C"/>
    <w:rsid w:val="00EC5A32"/>
    <w:rsid w:val="00EE6DBD"/>
    <w:rsid w:val="00F10FB5"/>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093AD3"/>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093AD3"/>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093AD3"/>
  </w:style>
  <w:style w:type="paragraph" w:customStyle="1" w:styleId="msonormal0">
    <w:name w:val="msonormal"/>
    <w:basedOn w:val="Normal"/>
    <w:rsid w:val="00093A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093AD3"/>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093AD3"/>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093AD3"/>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093AD3"/>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093AD3"/>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622466828">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048652475">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55B15-22C1-4D1E-95B3-0ACDB1AF5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2421</Words>
  <Characters>13078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12</cp:revision>
  <cp:lastPrinted>2021-07-15T16:49:00Z</cp:lastPrinted>
  <dcterms:created xsi:type="dcterms:W3CDTF">2021-08-12T14:28:00Z</dcterms:created>
  <dcterms:modified xsi:type="dcterms:W3CDTF">2021-10-19T13:57:00Z</dcterms:modified>
</cp:coreProperties>
</file>